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9E" w:rsidRDefault="0043173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(G. MacLellan/Beechwood Music Corp/Kama Sutra)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stilled the water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calmed the sea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Take a look at yourself and-a you can look at others differently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By puttin' your hand in the hand of the man from-a Gallilee.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Ev'ry time I look into the Holy Book I want to tremble (tremble)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When I read about the part where the carpenter cleared the temple (temple)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 the buyers and the sellers were no different fellas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Than what I profess to be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And it causes me shame to know we're not the people we should be.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 put your hand in the hand of the man who stilled the water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calmed the sea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Take a look at yourself and-a you can look at others differently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By putting your hand in the hand of the man from-a Gallilee.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My mama taught me how to pray before I reached the age of seven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She said, "There'll come a time when there'll probably be room in heaven"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But I'm feeling kinda of guilty 'bout the number of times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do what we must do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Oh we forget what he said when we figured that he'd still make room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(So, you gotta)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stilled the water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calmed the sea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Take a look at yourself and-a you can look at others differently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By puttin' your hand in the hand of the man from Gallilee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(everybody come along)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stilled the water (stilled the water)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your hand in the hand of the man who calmed the sea (calmed the sea)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Take a look at yourself and you can look at others differently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By putting your hand in the hand of the man from Gallilee.</w:t>
      </w:r>
    </w:p>
    <w:p w:rsidR="00F05E28" w:rsidRDefault="00645D9E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F05E28" w:rsidRDefault="00F05E28">
      <w:pP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</w:pPr>
    </w:p>
    <w:p w:rsidR="00645D9E" w:rsidRDefault="00645D9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lastRenderedPageBreak/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ha calmato le acque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calmò il mare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Dai</w:t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 un'occhiata a te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E si possono</w:t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 guardare gli altri in modo diverso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Dalla Galilea</w:t>
      </w:r>
      <w:r>
        <w:rPr>
          <w:rFonts w:ascii="Helvetica" w:hAnsi="Helvetica" w:cs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Mia madre mi ha insegnato a pregare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Prima </w:t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che raggiungessi </w:t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 l'età di sette anni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Quando sono in ginocchio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Questo è quando sono più vicino al cielo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Papà ha vissuto la sua vita, due figli e una moglie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Beh, si fa quello che si deve fare</w:t>
      </w:r>
      <w:r>
        <w:rPr>
          <w:rFonts w:ascii="Helvetica" w:hAnsi="Helvetica" w:cs="Helvetica"/>
          <w:color w:val="0080FF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Ma lui mi ha mostrato abbastanza di quello che ci vuole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Per ottenere </w:t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di guardarsi dentro </w:t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, oh yeh!</w:t>
      </w:r>
      <w:r>
        <w:rPr>
          <w:rFonts w:ascii="Helvetica" w:hAnsi="Helvetica" w:cs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ha calmato le acque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calmò il mare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</w:t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iamoci un’ occhiata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E si può guardare </w:t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anche </w:t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gli altri in modo diverso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Dalla Galilea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Oh yeh!</w:t>
      </w:r>
      <w:r>
        <w:rPr>
          <w:rFonts w:ascii="Helvetica" w:hAnsi="Helvetica" w:cs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ha calmato le acque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calmò il mare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Datevi un’ occhiata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E si può guardare gli altri in modo diverso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Dalla Galilea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Oh yeh!</w:t>
      </w:r>
      <w:r>
        <w:rPr>
          <w:rFonts w:ascii="Helvetica" w:hAnsi="Helvetica" w:cs="Helvetica"/>
          <w:color w:val="0080FF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ha calmato le acque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Chi calmò il mare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 xml:space="preserve">Date un'occhiata </w:t>
      </w:r>
      <w:r w:rsidR="00195826"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attraverso te a 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E si può guardare gli altri in modo diverso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Dalla Galilea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Oh yeh!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 di Galilea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 w:cs="Helvetica"/>
          <w:color w:val="0080FF"/>
          <w:sz w:val="21"/>
          <w:szCs w:val="21"/>
          <w:shd w:val="clear" w:color="auto" w:fill="FFFFFF"/>
        </w:rPr>
        <w:t>Metti la tua mano nella mano di un uomo di Galilea, oh yeh!</w:t>
      </w:r>
      <w:bookmarkStart w:id="0" w:name="_GoBack"/>
      <w:bookmarkEnd w:id="0"/>
    </w:p>
    <w:p w:rsidR="00431738" w:rsidRDefault="00431738"/>
    <w:sectPr w:rsidR="00431738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8"/>
    <w:rsid w:val="00195826"/>
    <w:rsid w:val="00431738"/>
    <w:rsid w:val="00645D9E"/>
    <w:rsid w:val="00E34EE0"/>
    <w:rsid w:val="00F05E28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5280"/>
  <w15:chartTrackingRefBased/>
  <w15:docId w15:val="{D7970628-D911-4F72-A302-75FC15B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31738"/>
  </w:style>
  <w:style w:type="character" w:customStyle="1" w:styleId="textarr">
    <w:name w:val="textarr"/>
    <w:basedOn w:val="Carpredefinitoparagrafo"/>
    <w:rsid w:val="00645D9E"/>
  </w:style>
  <w:style w:type="character" w:customStyle="1" w:styleId="transarr">
    <w:name w:val="transarr"/>
    <w:basedOn w:val="Carpredefinitoparagrafo"/>
    <w:rsid w:val="0064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2017-03-10T09:07:00Z</dcterms:created>
  <dcterms:modified xsi:type="dcterms:W3CDTF">2017-03-10T09:49:00Z</dcterms:modified>
</cp:coreProperties>
</file>